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31C" w:rsidRDefault="00F0531C" w:rsidP="00F053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31C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реализации </w:t>
      </w:r>
      <w:r w:rsidR="005934AC">
        <w:rPr>
          <w:rFonts w:ascii="Times New Roman" w:hAnsi="Times New Roman" w:cs="Times New Roman"/>
          <w:b/>
          <w:sz w:val="28"/>
          <w:szCs w:val="28"/>
        </w:rPr>
        <w:t>структурных элементов</w:t>
      </w:r>
      <w:r w:rsidRPr="00F0531C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«Развитие системы образования Грачевского района»</w:t>
      </w:r>
      <w:r w:rsidR="005934AC">
        <w:rPr>
          <w:rFonts w:ascii="Times New Roman" w:hAnsi="Times New Roman" w:cs="Times New Roman"/>
          <w:b/>
          <w:sz w:val="28"/>
          <w:szCs w:val="28"/>
        </w:rPr>
        <w:t>,</w:t>
      </w:r>
      <w:r w:rsidR="00141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4AC">
        <w:rPr>
          <w:rFonts w:ascii="Times New Roman" w:hAnsi="Times New Roman" w:cs="Times New Roman"/>
          <w:b/>
          <w:sz w:val="28"/>
          <w:szCs w:val="28"/>
        </w:rPr>
        <w:t>осуществл</w:t>
      </w:r>
      <w:r w:rsidR="00EC2048">
        <w:rPr>
          <w:rFonts w:ascii="Times New Roman" w:hAnsi="Times New Roman" w:cs="Times New Roman"/>
          <w:b/>
          <w:sz w:val="28"/>
          <w:szCs w:val="28"/>
        </w:rPr>
        <w:t>яемых проектным способом за 2024</w:t>
      </w:r>
      <w:r w:rsidRPr="00F0531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B115A" w:rsidRDefault="00AB115A" w:rsidP="00AB11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115A" w:rsidRDefault="00AB115A" w:rsidP="00AB11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D2C" w:rsidRDefault="00F0531C" w:rsidP="00AB11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5934AC">
        <w:rPr>
          <w:rFonts w:ascii="Times New Roman" w:hAnsi="Times New Roman" w:cs="Times New Roman"/>
          <w:sz w:val="28"/>
          <w:szCs w:val="28"/>
        </w:rPr>
        <w:t xml:space="preserve">структурных элементов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программы, </w:t>
      </w:r>
      <w:r w:rsidR="003E704C">
        <w:rPr>
          <w:rFonts w:ascii="Times New Roman" w:hAnsi="Times New Roman" w:cs="Times New Roman"/>
          <w:sz w:val="28"/>
          <w:szCs w:val="28"/>
        </w:rPr>
        <w:t xml:space="preserve">осуществляемых </w:t>
      </w:r>
      <w:r>
        <w:rPr>
          <w:rFonts w:ascii="Times New Roman" w:hAnsi="Times New Roman" w:cs="Times New Roman"/>
          <w:sz w:val="28"/>
          <w:szCs w:val="28"/>
        </w:rPr>
        <w:t>проектным способом, проведена в соответствии с методикой, установленной постановлением администр</w:t>
      </w:r>
      <w:r w:rsidR="001615CF"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Грачевский район Оренбургской</w:t>
      </w:r>
      <w:r w:rsidR="005934AC">
        <w:rPr>
          <w:rFonts w:ascii="Times New Roman" w:hAnsi="Times New Roman" w:cs="Times New Roman"/>
          <w:sz w:val="28"/>
          <w:szCs w:val="28"/>
        </w:rPr>
        <w:t xml:space="preserve"> области от 17</w:t>
      </w:r>
      <w:r w:rsidR="00FD0EE9">
        <w:rPr>
          <w:rFonts w:ascii="Times New Roman" w:hAnsi="Times New Roman" w:cs="Times New Roman"/>
          <w:sz w:val="28"/>
          <w:szCs w:val="28"/>
        </w:rPr>
        <w:t>.08.2015 №535-п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Грачевско</w:t>
      </w:r>
      <w:r w:rsidR="004104C2">
        <w:rPr>
          <w:rFonts w:ascii="Times New Roman" w:hAnsi="Times New Roman" w:cs="Times New Roman"/>
          <w:sz w:val="28"/>
          <w:szCs w:val="28"/>
        </w:rPr>
        <w:t>го района Оренбургской области» в ред</w:t>
      </w:r>
      <w:r w:rsidR="00FB01FD">
        <w:rPr>
          <w:rFonts w:ascii="Times New Roman" w:hAnsi="Times New Roman" w:cs="Times New Roman"/>
          <w:sz w:val="28"/>
          <w:szCs w:val="28"/>
        </w:rPr>
        <w:t>акции действующей  на 31.12.2024</w:t>
      </w:r>
      <w:r w:rsidR="004104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704C" w:rsidRDefault="003E704C" w:rsidP="00761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проведении оценки эффективности проектных мероприятий учтена муниципальная программа </w:t>
      </w:r>
      <w:r w:rsidR="00141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действующая в 202</w:t>
      </w:r>
      <w:r w:rsidR="00EC204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A854A3" w:rsidRDefault="00A854A3" w:rsidP="00761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048" w:rsidRDefault="00E74048" w:rsidP="00761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B84" w:rsidRPr="009217D9" w:rsidRDefault="001615CF" w:rsidP="00921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Региональный проект «</w:t>
      </w:r>
      <w:r w:rsidR="003E704C" w:rsidRPr="003E704C">
        <w:rPr>
          <w:rFonts w:ascii="Times New Roman" w:hAnsi="Times New Roman" w:cs="Times New Roman"/>
          <w:b/>
          <w:sz w:val="28"/>
          <w:szCs w:val="28"/>
        </w:rPr>
        <w:t>Успех каждого ребенка»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"/>
        <w:gridCol w:w="3255"/>
        <w:gridCol w:w="1560"/>
        <w:gridCol w:w="996"/>
        <w:gridCol w:w="1070"/>
        <w:gridCol w:w="1872"/>
      </w:tblGrid>
      <w:tr w:rsidR="00451723" w:rsidTr="00451723">
        <w:tc>
          <w:tcPr>
            <w:tcW w:w="819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58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487B84" w:rsidRPr="001A30D4" w:rsidRDefault="00487B84" w:rsidP="00277C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r w:rsidR="00277C62" w:rsidRPr="001A30D4">
              <w:rPr>
                <w:rFonts w:ascii="Times New Roman" w:hAnsi="Times New Roman" w:cs="Times New Roman"/>
                <w:sz w:val="28"/>
                <w:szCs w:val="28"/>
              </w:rPr>
              <w:t>результата)</w:t>
            </w:r>
          </w:p>
        </w:tc>
        <w:tc>
          <w:tcPr>
            <w:tcW w:w="1560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70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72" w:type="dxa"/>
          </w:tcPr>
          <w:p w:rsidR="00487B84" w:rsidRPr="001A30D4" w:rsidRDefault="00487B84" w:rsidP="00487B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4">
              <w:rPr>
                <w:rFonts w:ascii="Times New Roman" w:hAnsi="Times New Roman" w:cs="Times New Roman"/>
                <w:sz w:val="28"/>
                <w:szCs w:val="28"/>
              </w:rPr>
              <w:t>Коэффициент достижения</w:t>
            </w:r>
          </w:p>
        </w:tc>
      </w:tr>
      <w:tr w:rsidR="001E190F" w:rsidRPr="001A30D4" w:rsidTr="00451723">
        <w:tc>
          <w:tcPr>
            <w:tcW w:w="819" w:type="dxa"/>
          </w:tcPr>
          <w:p w:rsidR="001E190F" w:rsidRPr="001A30D4" w:rsidRDefault="005934AC" w:rsidP="0048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90F" w:rsidRPr="001A3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:rsidR="00277C62" w:rsidRPr="001A30D4" w:rsidRDefault="00277C62" w:rsidP="00487B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Показатель:</w:t>
            </w:r>
          </w:p>
          <w:p w:rsidR="001E190F" w:rsidRPr="001A30D4" w:rsidRDefault="001E190F" w:rsidP="00487B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 Квантариумов» и центров «</w:t>
            </w: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-  клубов»</w:t>
            </w:r>
          </w:p>
        </w:tc>
        <w:tc>
          <w:tcPr>
            <w:tcW w:w="1560" w:type="dxa"/>
          </w:tcPr>
          <w:p w:rsidR="001E190F" w:rsidRPr="001A30D4" w:rsidRDefault="00A5009F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E190F" w:rsidRPr="001A30D4" w:rsidRDefault="00A00901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070" w:type="dxa"/>
          </w:tcPr>
          <w:p w:rsidR="001E190F" w:rsidRPr="001A30D4" w:rsidRDefault="00A00901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872" w:type="dxa"/>
          </w:tcPr>
          <w:p w:rsidR="001E190F" w:rsidRPr="001A30D4" w:rsidRDefault="009601C5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4AC" w:rsidRPr="001A30D4" w:rsidTr="00451723">
        <w:tc>
          <w:tcPr>
            <w:tcW w:w="819" w:type="dxa"/>
          </w:tcPr>
          <w:p w:rsidR="005934AC" w:rsidRPr="001A30D4" w:rsidRDefault="005934AC" w:rsidP="0048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58" w:type="dxa"/>
          </w:tcPr>
          <w:p w:rsidR="00277C62" w:rsidRPr="001A30D4" w:rsidRDefault="00277C62" w:rsidP="005934AC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Показатель:</w:t>
            </w:r>
          </w:p>
          <w:p w:rsidR="005934AC" w:rsidRPr="001A30D4" w:rsidRDefault="005934AC" w:rsidP="005934AC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560" w:type="dxa"/>
          </w:tcPr>
          <w:p w:rsidR="005934AC" w:rsidRPr="001A30D4" w:rsidRDefault="005934AC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5934AC" w:rsidRPr="001A30D4" w:rsidRDefault="00A00901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79,51</w:t>
            </w:r>
          </w:p>
        </w:tc>
        <w:tc>
          <w:tcPr>
            <w:tcW w:w="1070" w:type="dxa"/>
          </w:tcPr>
          <w:p w:rsidR="005934AC" w:rsidRPr="001A30D4" w:rsidRDefault="00C36E63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79,51</w:t>
            </w:r>
          </w:p>
        </w:tc>
        <w:tc>
          <w:tcPr>
            <w:tcW w:w="1872" w:type="dxa"/>
          </w:tcPr>
          <w:p w:rsidR="005934AC" w:rsidRPr="001A30D4" w:rsidRDefault="00C36E63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277C62" w:rsidRPr="001A30D4" w:rsidTr="00451723">
        <w:tc>
          <w:tcPr>
            <w:tcW w:w="819" w:type="dxa"/>
          </w:tcPr>
          <w:p w:rsidR="00277C62" w:rsidRPr="001A30D4" w:rsidRDefault="00277C62" w:rsidP="0048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58" w:type="dxa"/>
          </w:tcPr>
          <w:p w:rsidR="00277C62" w:rsidRPr="001A30D4" w:rsidRDefault="00277C62" w:rsidP="005934AC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Результат:</w:t>
            </w:r>
          </w:p>
          <w:p w:rsidR="00277C62" w:rsidRPr="001A30D4" w:rsidRDefault="00277C62" w:rsidP="005934AC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Обеспечено проведение открытых онлайн-уроков,</w:t>
            </w:r>
            <w:r w:rsid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</w:t>
            </w:r>
            <w:r w:rsid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раннюю профориентацию и реализуемых с учетом опыта цикла открытых уроков </w:t>
            </w:r>
          </w:p>
          <w:p w:rsidR="00277C62" w:rsidRPr="001A30D4" w:rsidRDefault="00277C62" w:rsidP="005934AC">
            <w:pPr>
              <w:tabs>
                <w:tab w:val="left" w:pos="10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eastAsia="Times New Roman" w:hAnsi="Times New Roman" w:cs="Times New Roman"/>
                <w:sz w:val="24"/>
                <w:szCs w:val="24"/>
              </w:rPr>
              <w:t>« Проектория», в которых приняли участие дети</w:t>
            </w:r>
          </w:p>
        </w:tc>
        <w:tc>
          <w:tcPr>
            <w:tcW w:w="1560" w:type="dxa"/>
          </w:tcPr>
          <w:p w:rsidR="00277C62" w:rsidRPr="001A30D4" w:rsidRDefault="00277C62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миллион</w:t>
            </w:r>
          </w:p>
          <w:p w:rsidR="00277C62" w:rsidRPr="001A30D4" w:rsidRDefault="00277C62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277C62" w:rsidRPr="001A30D4" w:rsidRDefault="00A00901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0,00052</w:t>
            </w:r>
          </w:p>
        </w:tc>
        <w:tc>
          <w:tcPr>
            <w:tcW w:w="1070" w:type="dxa"/>
          </w:tcPr>
          <w:p w:rsidR="00277C62" w:rsidRPr="001A30D4" w:rsidRDefault="00A00901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0,00052</w:t>
            </w:r>
          </w:p>
        </w:tc>
        <w:tc>
          <w:tcPr>
            <w:tcW w:w="1872" w:type="dxa"/>
          </w:tcPr>
          <w:p w:rsidR="00277C62" w:rsidRPr="001A30D4" w:rsidRDefault="009601C5" w:rsidP="00D17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A30D4" w:rsidRDefault="001A30D4" w:rsidP="001A30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A618A8" w:rsidRPr="00CA2518" w:rsidRDefault="001A30D4" w:rsidP="001A30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</w:t>
      </w:r>
      <w:r w:rsidR="00C36E63">
        <w:rPr>
          <w:rFonts w:ascii="Times New Roman" w:hAnsi="Times New Roman" w:cs="Times New Roman"/>
          <w:b/>
          <w:sz w:val="28"/>
          <w:szCs w:val="28"/>
        </w:rPr>
        <w:t>2. Региональный проект «</w:t>
      </w:r>
      <w:r w:rsidR="00A618A8" w:rsidRPr="00A618A8">
        <w:rPr>
          <w:rFonts w:ascii="Times New Roman" w:hAnsi="Times New Roman" w:cs="Times New Roman"/>
          <w:b/>
          <w:sz w:val="28"/>
          <w:szCs w:val="28"/>
        </w:rPr>
        <w:t>Современная школа»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3258"/>
        <w:gridCol w:w="1560"/>
        <w:gridCol w:w="992"/>
        <w:gridCol w:w="1070"/>
        <w:gridCol w:w="1872"/>
      </w:tblGrid>
      <w:tr w:rsidR="00A618A8" w:rsidTr="00446AAA">
        <w:tc>
          <w:tcPr>
            <w:tcW w:w="819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58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A618A8" w:rsidRDefault="00A618A8" w:rsidP="009A5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r w:rsidR="009A5E4B">
              <w:rPr>
                <w:rFonts w:ascii="Times New Roman" w:hAnsi="Times New Roman" w:cs="Times New Roman"/>
                <w:sz w:val="28"/>
                <w:szCs w:val="28"/>
              </w:rPr>
              <w:t>результата)</w:t>
            </w:r>
          </w:p>
        </w:tc>
        <w:tc>
          <w:tcPr>
            <w:tcW w:w="1560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70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72" w:type="dxa"/>
          </w:tcPr>
          <w:p w:rsidR="00A618A8" w:rsidRDefault="00A618A8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достижения</w:t>
            </w:r>
          </w:p>
        </w:tc>
      </w:tr>
      <w:tr w:rsidR="004104C2" w:rsidRPr="00D17DF3" w:rsidTr="004104C2">
        <w:tc>
          <w:tcPr>
            <w:tcW w:w="819" w:type="dxa"/>
          </w:tcPr>
          <w:p w:rsidR="004104C2" w:rsidRPr="001A30D4" w:rsidRDefault="004104C2" w:rsidP="001D1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8" w:type="dxa"/>
          </w:tcPr>
          <w:p w:rsidR="00277C62" w:rsidRPr="001A30D4" w:rsidRDefault="00277C62" w:rsidP="001D1523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Показатель:</w:t>
            </w:r>
          </w:p>
          <w:p w:rsidR="004104C2" w:rsidRPr="001A30D4" w:rsidRDefault="004104C2" w:rsidP="001D1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560" w:type="dxa"/>
          </w:tcPr>
          <w:p w:rsidR="004104C2" w:rsidRPr="001A30D4" w:rsidRDefault="004104C2" w:rsidP="001D1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4104C2" w:rsidRPr="001A30D4" w:rsidRDefault="00EC2048" w:rsidP="001D1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1070" w:type="dxa"/>
          </w:tcPr>
          <w:p w:rsidR="004104C2" w:rsidRPr="001A30D4" w:rsidRDefault="00A00901" w:rsidP="001D1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79,7</w:t>
            </w:r>
          </w:p>
          <w:p w:rsidR="00A00901" w:rsidRPr="001A30D4" w:rsidRDefault="00A00901" w:rsidP="001D1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4104C2" w:rsidRPr="001A30D4" w:rsidRDefault="009601C5" w:rsidP="001D1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6E63" w:rsidRPr="001A30D4">
              <w:rPr>
                <w:rFonts w:ascii="Times New Roman" w:hAnsi="Times New Roman" w:cs="Times New Roman"/>
                <w:sz w:val="24"/>
                <w:szCs w:val="24"/>
              </w:rPr>
              <w:t>(1,008)</w:t>
            </w:r>
          </w:p>
        </w:tc>
      </w:tr>
    </w:tbl>
    <w:p w:rsidR="006F2655" w:rsidRDefault="006F2655" w:rsidP="006F26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45" w:rsidRDefault="006F2655" w:rsidP="006F26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618A8">
        <w:rPr>
          <w:rFonts w:ascii="Times New Roman" w:hAnsi="Times New Roman" w:cs="Times New Roman"/>
          <w:b/>
          <w:sz w:val="28"/>
          <w:szCs w:val="28"/>
        </w:rPr>
        <w:t>.</w:t>
      </w:r>
      <w:r w:rsidR="00C36E63">
        <w:rPr>
          <w:rFonts w:ascii="Times New Roman" w:hAnsi="Times New Roman" w:cs="Times New Roman"/>
          <w:b/>
          <w:sz w:val="28"/>
          <w:szCs w:val="28"/>
        </w:rPr>
        <w:t>Региональный проект «</w:t>
      </w:r>
      <w:r w:rsidR="00E77A45">
        <w:rPr>
          <w:rFonts w:ascii="Times New Roman" w:hAnsi="Times New Roman" w:cs="Times New Roman"/>
          <w:b/>
          <w:sz w:val="28"/>
          <w:szCs w:val="28"/>
        </w:rPr>
        <w:t>Цифровая</w:t>
      </w:r>
      <w:r w:rsidR="005934AC">
        <w:rPr>
          <w:rFonts w:ascii="Times New Roman" w:hAnsi="Times New Roman" w:cs="Times New Roman"/>
          <w:b/>
          <w:sz w:val="28"/>
          <w:szCs w:val="28"/>
        </w:rPr>
        <w:t xml:space="preserve"> образовательная </w:t>
      </w:r>
      <w:r w:rsidR="00E77A45">
        <w:rPr>
          <w:rFonts w:ascii="Times New Roman" w:hAnsi="Times New Roman" w:cs="Times New Roman"/>
          <w:b/>
          <w:sz w:val="28"/>
          <w:szCs w:val="28"/>
        </w:rPr>
        <w:t>среда»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3258"/>
        <w:gridCol w:w="1560"/>
        <w:gridCol w:w="992"/>
        <w:gridCol w:w="1070"/>
        <w:gridCol w:w="1872"/>
      </w:tblGrid>
      <w:tr w:rsidR="001C637D" w:rsidTr="00446AAA">
        <w:tc>
          <w:tcPr>
            <w:tcW w:w="819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58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  <w:p w:rsidR="001C637D" w:rsidRDefault="001C637D" w:rsidP="00DF6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70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72" w:type="dxa"/>
          </w:tcPr>
          <w:p w:rsidR="001C637D" w:rsidRDefault="001C637D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достижения</w:t>
            </w:r>
          </w:p>
        </w:tc>
      </w:tr>
      <w:tr w:rsidR="001C637D" w:rsidRPr="00D17DF3" w:rsidTr="001C637D">
        <w:tc>
          <w:tcPr>
            <w:tcW w:w="819" w:type="dxa"/>
          </w:tcPr>
          <w:p w:rsidR="001C637D" w:rsidRPr="001A30D4" w:rsidRDefault="001C637D" w:rsidP="0044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8" w:type="dxa"/>
          </w:tcPr>
          <w:p w:rsidR="001C637D" w:rsidRPr="001A30D4" w:rsidRDefault="001C637D" w:rsidP="0044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Доля обучающихся, для которых созданы равные условия получения качественного образования 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1560" w:type="dxa"/>
          </w:tcPr>
          <w:p w:rsidR="001C637D" w:rsidRPr="001A30D4" w:rsidRDefault="001C637D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C637D" w:rsidRPr="001A30D4" w:rsidRDefault="00A00901" w:rsidP="0059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1C637D" w:rsidRPr="001A30D4" w:rsidRDefault="00A00901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72" w:type="dxa"/>
          </w:tcPr>
          <w:p w:rsidR="001C637D" w:rsidRPr="001A30D4" w:rsidRDefault="009601C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7D" w:rsidRPr="00D17DF3" w:rsidTr="001C637D">
        <w:tc>
          <w:tcPr>
            <w:tcW w:w="819" w:type="dxa"/>
          </w:tcPr>
          <w:p w:rsidR="001C637D" w:rsidRPr="001A30D4" w:rsidRDefault="001C637D" w:rsidP="0044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58" w:type="dxa"/>
          </w:tcPr>
          <w:p w:rsidR="001C637D" w:rsidRPr="001A30D4" w:rsidRDefault="001C637D" w:rsidP="00446AAA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560" w:type="dxa"/>
          </w:tcPr>
          <w:p w:rsidR="001C637D" w:rsidRPr="001A30D4" w:rsidRDefault="001C637D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C637D" w:rsidRPr="001A30D4" w:rsidRDefault="00A00901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70" w:type="dxa"/>
          </w:tcPr>
          <w:p w:rsidR="001C637D" w:rsidRPr="001A30D4" w:rsidRDefault="00A00901" w:rsidP="00960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72" w:type="dxa"/>
          </w:tcPr>
          <w:p w:rsidR="001C637D" w:rsidRPr="001A30D4" w:rsidRDefault="009601C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637D" w:rsidTr="001C637D">
        <w:tc>
          <w:tcPr>
            <w:tcW w:w="819" w:type="dxa"/>
          </w:tcPr>
          <w:p w:rsidR="001C637D" w:rsidRPr="001A30D4" w:rsidRDefault="001C637D" w:rsidP="0044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58" w:type="dxa"/>
          </w:tcPr>
          <w:p w:rsidR="001C637D" w:rsidRPr="001A30D4" w:rsidRDefault="001C637D" w:rsidP="00446AAA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 реализации программ основного общего образования</w:t>
            </w:r>
          </w:p>
        </w:tc>
        <w:tc>
          <w:tcPr>
            <w:tcW w:w="1560" w:type="dxa"/>
          </w:tcPr>
          <w:p w:rsidR="001C637D" w:rsidRPr="001A30D4" w:rsidRDefault="001C637D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C637D" w:rsidRPr="001A30D4" w:rsidRDefault="00A00901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0" w:type="dxa"/>
          </w:tcPr>
          <w:p w:rsidR="001C637D" w:rsidRPr="001A30D4" w:rsidRDefault="00A00901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72" w:type="dxa"/>
          </w:tcPr>
          <w:p w:rsidR="001C637D" w:rsidRPr="001A30D4" w:rsidRDefault="009601C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C637D" w:rsidRDefault="001C637D" w:rsidP="006F26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4A3" w:rsidRDefault="00A854A3" w:rsidP="006F26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655" w:rsidRDefault="00E77A45" w:rsidP="006F26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A2045D">
        <w:rPr>
          <w:rFonts w:ascii="Times New Roman" w:hAnsi="Times New Roman" w:cs="Times New Roman"/>
          <w:b/>
          <w:sz w:val="28"/>
          <w:szCs w:val="28"/>
        </w:rPr>
        <w:t xml:space="preserve"> Региональный проект «</w:t>
      </w:r>
      <w:r w:rsidR="006F2655">
        <w:rPr>
          <w:rFonts w:ascii="Times New Roman" w:hAnsi="Times New Roman" w:cs="Times New Roman"/>
          <w:b/>
          <w:sz w:val="28"/>
          <w:szCs w:val="28"/>
        </w:rPr>
        <w:t>Патриотическое воспитание</w:t>
      </w:r>
      <w:r w:rsidR="006F2655" w:rsidRPr="00A618A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3258"/>
        <w:gridCol w:w="1560"/>
        <w:gridCol w:w="992"/>
        <w:gridCol w:w="1070"/>
        <w:gridCol w:w="1872"/>
      </w:tblGrid>
      <w:tr w:rsidR="006F2655" w:rsidTr="00446AAA">
        <w:tc>
          <w:tcPr>
            <w:tcW w:w="819" w:type="dxa"/>
          </w:tcPr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58" w:type="dxa"/>
          </w:tcPr>
          <w:p w:rsidR="006F2655" w:rsidRDefault="006F2655" w:rsidP="00DF6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="009A5E4B">
              <w:rPr>
                <w:rFonts w:ascii="Times New Roman" w:hAnsi="Times New Roman" w:cs="Times New Roman"/>
                <w:sz w:val="28"/>
                <w:szCs w:val="28"/>
              </w:rPr>
              <w:t>результата</w:t>
            </w:r>
          </w:p>
        </w:tc>
        <w:tc>
          <w:tcPr>
            <w:tcW w:w="1560" w:type="dxa"/>
          </w:tcPr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70" w:type="dxa"/>
          </w:tcPr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72" w:type="dxa"/>
          </w:tcPr>
          <w:p w:rsidR="006F2655" w:rsidRDefault="006F2655" w:rsidP="00446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достижения</w:t>
            </w:r>
          </w:p>
        </w:tc>
      </w:tr>
      <w:tr w:rsidR="009A5E4B" w:rsidTr="00446AAA">
        <w:tc>
          <w:tcPr>
            <w:tcW w:w="819" w:type="dxa"/>
          </w:tcPr>
          <w:p w:rsidR="009A5E4B" w:rsidRPr="001A30D4" w:rsidRDefault="009A5E4B" w:rsidP="009A5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8" w:type="dxa"/>
          </w:tcPr>
          <w:p w:rsidR="009A5E4B" w:rsidRPr="001A30D4" w:rsidRDefault="009A5E4B" w:rsidP="00DF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1560" w:type="dxa"/>
          </w:tcPr>
          <w:p w:rsidR="009A5E4B" w:rsidRPr="001A30D4" w:rsidRDefault="009A5E4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</w:tcPr>
          <w:p w:rsidR="009A5E4B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70" w:type="dxa"/>
          </w:tcPr>
          <w:p w:rsidR="009A5E4B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72" w:type="dxa"/>
          </w:tcPr>
          <w:p w:rsidR="009A5E4B" w:rsidRPr="001A30D4" w:rsidRDefault="009601C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66D7" w:rsidTr="00446AAA">
        <w:tc>
          <w:tcPr>
            <w:tcW w:w="819" w:type="dxa"/>
          </w:tcPr>
          <w:p w:rsidR="00DF66D7" w:rsidRPr="001A30D4" w:rsidRDefault="00DF66D7" w:rsidP="009A5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58" w:type="dxa"/>
          </w:tcPr>
          <w:p w:rsidR="00DF66D7" w:rsidRPr="001A30D4" w:rsidRDefault="00DF66D7" w:rsidP="00DF66D7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Созданы условия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560" w:type="dxa"/>
          </w:tcPr>
          <w:p w:rsidR="00DF66D7" w:rsidRPr="001A30D4" w:rsidRDefault="00DF66D7" w:rsidP="00446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тысяча человек</w:t>
            </w:r>
          </w:p>
        </w:tc>
        <w:tc>
          <w:tcPr>
            <w:tcW w:w="992" w:type="dxa"/>
          </w:tcPr>
          <w:p w:rsidR="00DF66D7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  <w:r w:rsidR="00DF66D7" w:rsidRPr="001A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DF66D7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  <w:r w:rsidR="009601C5" w:rsidRPr="001A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2" w:type="dxa"/>
          </w:tcPr>
          <w:p w:rsidR="00DF66D7" w:rsidRPr="001A30D4" w:rsidRDefault="009601C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7B0B" w:rsidTr="00446AAA">
        <w:tc>
          <w:tcPr>
            <w:tcW w:w="819" w:type="dxa"/>
          </w:tcPr>
          <w:p w:rsidR="00F97B0B" w:rsidRPr="001A30D4" w:rsidRDefault="00F97B0B" w:rsidP="009A5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58" w:type="dxa"/>
          </w:tcPr>
          <w:p w:rsidR="00F97B0B" w:rsidRPr="001A30D4" w:rsidRDefault="00F97B0B" w:rsidP="00DF66D7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1560" w:type="dxa"/>
          </w:tcPr>
          <w:p w:rsidR="00F97B0B" w:rsidRPr="001A30D4" w:rsidRDefault="00F97B0B" w:rsidP="00446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992" w:type="dxa"/>
          </w:tcPr>
          <w:p w:rsidR="00F97B0B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F97B0B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F97B0B" w:rsidRPr="001A30D4" w:rsidRDefault="00F97B0B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2655" w:rsidTr="006F2655">
        <w:tc>
          <w:tcPr>
            <w:tcW w:w="819" w:type="dxa"/>
          </w:tcPr>
          <w:p w:rsidR="006F2655" w:rsidRPr="001A30D4" w:rsidRDefault="00F97B0B" w:rsidP="0044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66D7" w:rsidRPr="001A30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</w:tcPr>
          <w:p w:rsidR="006F2655" w:rsidRPr="001A30D4" w:rsidRDefault="00B219DC" w:rsidP="00446AAA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 воспитанию и взаимодействию с детскими общественными объединениями</w:t>
            </w:r>
          </w:p>
        </w:tc>
        <w:tc>
          <w:tcPr>
            <w:tcW w:w="1560" w:type="dxa"/>
          </w:tcPr>
          <w:p w:rsidR="006F2655" w:rsidRPr="001A30D4" w:rsidRDefault="006F265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92" w:type="dxa"/>
          </w:tcPr>
          <w:p w:rsidR="00B219DC" w:rsidRPr="001A30D4" w:rsidRDefault="00B219DC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dxa"/>
          </w:tcPr>
          <w:p w:rsidR="006F2655" w:rsidRPr="001A30D4" w:rsidRDefault="00B219DC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:rsidR="006F2655" w:rsidRPr="001A30D4" w:rsidRDefault="006F2655" w:rsidP="00446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36E63" w:rsidRDefault="00C36E63" w:rsidP="00C36E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E63" w:rsidRDefault="00C36E63" w:rsidP="00C36E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E63">
        <w:rPr>
          <w:rFonts w:ascii="Times New Roman" w:hAnsi="Times New Roman" w:cs="Times New Roman"/>
          <w:b/>
          <w:sz w:val="28"/>
          <w:szCs w:val="28"/>
        </w:rPr>
        <w:t xml:space="preserve">5.Приоритетный проект Оренбургской области «Модернизация </w:t>
      </w:r>
    </w:p>
    <w:p w:rsidR="00A854A3" w:rsidRDefault="00C36E63" w:rsidP="00C36E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E63">
        <w:rPr>
          <w:rFonts w:ascii="Times New Roman" w:hAnsi="Times New Roman" w:cs="Times New Roman"/>
          <w:b/>
          <w:sz w:val="28"/>
          <w:szCs w:val="28"/>
        </w:rPr>
        <w:t>школьных систем образования»</w:t>
      </w:r>
    </w:p>
    <w:p w:rsidR="00C36E63" w:rsidRPr="00C36E63" w:rsidRDefault="00C36E63" w:rsidP="00C36E6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3258"/>
        <w:gridCol w:w="1560"/>
        <w:gridCol w:w="992"/>
        <w:gridCol w:w="1070"/>
        <w:gridCol w:w="1872"/>
      </w:tblGrid>
      <w:tr w:rsidR="00C36E63" w:rsidTr="000815D6">
        <w:tc>
          <w:tcPr>
            <w:tcW w:w="819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58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 результата</w:t>
            </w:r>
          </w:p>
        </w:tc>
        <w:tc>
          <w:tcPr>
            <w:tcW w:w="1560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070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872" w:type="dxa"/>
          </w:tcPr>
          <w:p w:rsidR="00C36E63" w:rsidRDefault="00C36E63" w:rsidP="000815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достижения</w:t>
            </w:r>
          </w:p>
        </w:tc>
      </w:tr>
      <w:tr w:rsidR="00C36E63" w:rsidTr="000815D6">
        <w:tc>
          <w:tcPr>
            <w:tcW w:w="819" w:type="dxa"/>
          </w:tcPr>
          <w:p w:rsidR="00C36E63" w:rsidRDefault="00C36E63" w:rsidP="0008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A30D4" w:rsidRPr="001A30D4" w:rsidRDefault="001A30D4" w:rsidP="00081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8" w:type="dxa"/>
          </w:tcPr>
          <w:p w:rsidR="00C36E63" w:rsidRPr="001A30D4" w:rsidRDefault="00C36E63" w:rsidP="0008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объектов, в </w:t>
            </w:r>
            <w:r w:rsidRPr="001A30D4">
              <w:rPr>
                <w:rFonts w:ascii="Times New Roman" w:hAnsi="Times New Roman"/>
                <w:sz w:val="24"/>
                <w:szCs w:val="24"/>
              </w:rPr>
              <w:lastRenderedPageBreak/>
              <w:t>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1560" w:type="dxa"/>
          </w:tcPr>
          <w:p w:rsidR="00C36E63" w:rsidRPr="001A30D4" w:rsidRDefault="00C36E63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C36E63" w:rsidRPr="001A30D4" w:rsidRDefault="00C36E63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C36E63" w:rsidRPr="001A30D4" w:rsidRDefault="00C36E63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C36E63" w:rsidRPr="001A30D4" w:rsidRDefault="00C36E63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6E63" w:rsidTr="000815D6">
        <w:tc>
          <w:tcPr>
            <w:tcW w:w="819" w:type="dxa"/>
          </w:tcPr>
          <w:p w:rsidR="00C36E63" w:rsidRPr="001A30D4" w:rsidRDefault="00C36E63" w:rsidP="00081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58" w:type="dxa"/>
          </w:tcPr>
          <w:p w:rsidR="00C36E63" w:rsidRPr="001A30D4" w:rsidRDefault="00C36E63" w:rsidP="000815D6">
            <w:pPr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/>
                <w:sz w:val="24"/>
                <w:szCs w:val="24"/>
              </w:rPr>
              <w:t xml:space="preserve">Количество объектов, в которых обеспечено завершение мероприятий по </w:t>
            </w:r>
            <w:r w:rsidR="001A30D4" w:rsidRPr="001A30D4">
              <w:rPr>
                <w:rFonts w:ascii="Times New Roman" w:hAnsi="Times New Roman"/>
                <w:sz w:val="24"/>
                <w:szCs w:val="24"/>
              </w:rPr>
              <w:t>мероприятий по модернизации школьных систем образования</w:t>
            </w:r>
          </w:p>
        </w:tc>
        <w:tc>
          <w:tcPr>
            <w:tcW w:w="1560" w:type="dxa"/>
          </w:tcPr>
          <w:p w:rsidR="00C36E63" w:rsidRPr="001A30D4" w:rsidRDefault="001A30D4" w:rsidP="001A30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1A3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36E63" w:rsidRPr="001A30D4" w:rsidRDefault="001A30D4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C36E63" w:rsidRPr="001A30D4" w:rsidRDefault="001A30D4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C36E63" w:rsidRPr="001A30D4" w:rsidRDefault="00C36E63" w:rsidP="00081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36E63" w:rsidRDefault="00C36E63" w:rsidP="00141B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1B34" w:rsidRDefault="009601C5" w:rsidP="00141B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</w:t>
      </w:r>
      <w:r w:rsidR="00C36C38">
        <w:rPr>
          <w:rFonts w:ascii="Times New Roman" w:hAnsi="Times New Roman" w:cs="Times New Roman"/>
          <w:sz w:val="28"/>
          <w:szCs w:val="28"/>
        </w:rPr>
        <w:t xml:space="preserve">ность реализации регионального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="00E23E81">
        <w:rPr>
          <w:rFonts w:ascii="Times New Roman" w:hAnsi="Times New Roman" w:cs="Times New Roman"/>
          <w:sz w:val="28"/>
          <w:szCs w:val="28"/>
        </w:rPr>
        <w:t>екта</w:t>
      </w:r>
      <w:r w:rsidR="001A30D4">
        <w:rPr>
          <w:rFonts w:ascii="Times New Roman" w:hAnsi="Times New Roman" w:cs="Times New Roman"/>
          <w:sz w:val="28"/>
          <w:szCs w:val="28"/>
        </w:rPr>
        <w:t xml:space="preserve">, приоритетного проекта </w:t>
      </w:r>
      <w:r w:rsidR="00E23E81">
        <w:rPr>
          <w:rFonts w:ascii="Times New Roman" w:hAnsi="Times New Roman" w:cs="Times New Roman"/>
          <w:sz w:val="28"/>
          <w:szCs w:val="28"/>
        </w:rPr>
        <w:t xml:space="preserve"> рассчитывается по следующим формулам</w:t>
      </w:r>
      <w:r w:rsidR="00141B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1B34" w:rsidRDefault="00073DCE" w:rsidP="00141B34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ЭРп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/N,</m:t>
          </m:r>
        </m:oMath>
      </m:oMathPara>
    </w:p>
    <w:p w:rsidR="00E23E81" w:rsidRDefault="00E23E81" w:rsidP="00141B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1B34" w:rsidRPr="00EC2048" w:rsidRDefault="00E23E81" w:rsidP="00141B3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E23E81">
        <w:rPr>
          <w:rFonts w:ascii="Times New Roman" w:hAnsi="Times New Roman" w:cs="Times New Roman"/>
          <w:lang w:val="en-US"/>
        </w:rPr>
        <w:t>j</w:t>
      </w:r>
      <w:r w:rsidRPr="00E23E81">
        <w:rPr>
          <w:rFonts w:ascii="Times New Roman" w:hAnsi="Times New Roman" w:cs="Times New Roman"/>
        </w:rPr>
        <w:t xml:space="preserve"> =</w:t>
      </w:r>
      <w:r w:rsidRPr="00E23E81">
        <w:rPr>
          <w:rFonts w:ascii="Times New Roman" w:hAnsi="Times New Roman" w:cs="Times New Roman"/>
          <w:sz w:val="28"/>
          <w:szCs w:val="28"/>
        </w:rPr>
        <w:t>∑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Pr="00EC2048"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EC2048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E23E81" w:rsidRPr="00EC2048" w:rsidRDefault="00E23E81" w:rsidP="00141B3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04C2" w:rsidRDefault="004104C2" w:rsidP="00A6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,   ЭР</w:t>
      </w:r>
      <w:r w:rsidRPr="004104C2">
        <w:rPr>
          <w:rFonts w:ascii="Times New Roman" w:hAnsi="Times New Roman" w:cs="Times New Roman"/>
          <w:sz w:val="20"/>
          <w:szCs w:val="20"/>
        </w:rPr>
        <w:t>п1</w:t>
      </w:r>
      <w:r w:rsidR="00AD30D8">
        <w:rPr>
          <w:rFonts w:ascii="Times New Roman" w:hAnsi="Times New Roman" w:cs="Times New Roman"/>
          <w:sz w:val="28"/>
          <w:szCs w:val="28"/>
        </w:rPr>
        <w:t>=</w:t>
      </w:r>
      <w:r w:rsidR="00141B34">
        <w:rPr>
          <w:rFonts w:ascii="Times New Roman" w:hAnsi="Times New Roman" w:cs="Times New Roman"/>
          <w:sz w:val="28"/>
          <w:szCs w:val="28"/>
        </w:rPr>
        <w:t>(2+1)/3=1</w:t>
      </w:r>
    </w:p>
    <w:p w:rsidR="002528EA" w:rsidRDefault="00761CDE" w:rsidP="00761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41B3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104C2">
        <w:rPr>
          <w:rFonts w:ascii="Times New Roman" w:hAnsi="Times New Roman" w:cs="Times New Roman"/>
          <w:sz w:val="28"/>
          <w:szCs w:val="28"/>
        </w:rPr>
        <w:t>ЭР</w:t>
      </w:r>
      <w:r w:rsidR="004104C2" w:rsidRPr="004104C2">
        <w:rPr>
          <w:rFonts w:ascii="Times New Roman" w:hAnsi="Times New Roman" w:cs="Times New Roman"/>
          <w:sz w:val="20"/>
          <w:szCs w:val="20"/>
        </w:rPr>
        <w:t>п</w:t>
      </w:r>
      <w:r w:rsidR="004104C2">
        <w:rPr>
          <w:rFonts w:ascii="Times New Roman" w:hAnsi="Times New Roman" w:cs="Times New Roman"/>
          <w:sz w:val="20"/>
          <w:szCs w:val="20"/>
        </w:rPr>
        <w:t>2</w:t>
      </w:r>
      <w:r w:rsidR="004104C2">
        <w:rPr>
          <w:rFonts w:ascii="Times New Roman" w:hAnsi="Times New Roman" w:cs="Times New Roman"/>
          <w:sz w:val="28"/>
          <w:szCs w:val="28"/>
        </w:rPr>
        <w:t>=</w:t>
      </w:r>
      <w:r w:rsidR="00FB01FD">
        <w:rPr>
          <w:rFonts w:ascii="Times New Roman" w:hAnsi="Times New Roman" w:cs="Times New Roman"/>
          <w:sz w:val="28"/>
          <w:szCs w:val="28"/>
        </w:rPr>
        <w:t xml:space="preserve"> 1/1</w:t>
      </w:r>
      <w:r w:rsidR="00141B34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104C2" w:rsidRPr="00A618A8" w:rsidRDefault="002528EA" w:rsidP="00761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61CDE">
        <w:rPr>
          <w:rFonts w:ascii="Times New Roman" w:hAnsi="Times New Roman" w:cs="Times New Roman"/>
          <w:sz w:val="28"/>
          <w:szCs w:val="28"/>
        </w:rPr>
        <w:t xml:space="preserve">      </w:t>
      </w:r>
      <w:r w:rsidR="00141B34">
        <w:rPr>
          <w:rFonts w:ascii="Times New Roman" w:hAnsi="Times New Roman" w:cs="Times New Roman"/>
          <w:sz w:val="28"/>
          <w:szCs w:val="28"/>
        </w:rPr>
        <w:t xml:space="preserve"> </w:t>
      </w:r>
      <w:r w:rsidR="004104C2">
        <w:rPr>
          <w:rFonts w:ascii="Times New Roman" w:hAnsi="Times New Roman" w:cs="Times New Roman"/>
          <w:sz w:val="28"/>
          <w:szCs w:val="28"/>
        </w:rPr>
        <w:t>ЭР</w:t>
      </w:r>
      <w:r w:rsidR="004104C2" w:rsidRPr="004104C2">
        <w:rPr>
          <w:rFonts w:ascii="Times New Roman" w:hAnsi="Times New Roman" w:cs="Times New Roman"/>
          <w:sz w:val="20"/>
          <w:szCs w:val="20"/>
        </w:rPr>
        <w:t>п</w:t>
      </w:r>
      <w:r w:rsidR="004104C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>=</w:t>
      </w:r>
      <w:r w:rsidR="00E23E81" w:rsidRPr="00EC2048">
        <w:rPr>
          <w:rFonts w:ascii="Times New Roman" w:hAnsi="Times New Roman" w:cs="Times New Roman"/>
          <w:sz w:val="28"/>
          <w:szCs w:val="28"/>
        </w:rPr>
        <w:t>3</w:t>
      </w:r>
      <w:r w:rsidR="00141B34">
        <w:rPr>
          <w:rFonts w:ascii="Times New Roman" w:hAnsi="Times New Roman" w:cs="Times New Roman"/>
          <w:sz w:val="28"/>
          <w:szCs w:val="28"/>
        </w:rPr>
        <w:t>/3=1</w:t>
      </w:r>
    </w:p>
    <w:p w:rsidR="004104C2" w:rsidRDefault="00141B34" w:rsidP="00761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1CDE">
        <w:rPr>
          <w:rFonts w:ascii="Times New Roman" w:hAnsi="Times New Roman" w:cs="Times New Roman"/>
          <w:sz w:val="28"/>
          <w:szCs w:val="28"/>
        </w:rPr>
        <w:t xml:space="preserve"> </w:t>
      </w:r>
      <w:r w:rsidR="004104C2">
        <w:rPr>
          <w:rFonts w:ascii="Times New Roman" w:hAnsi="Times New Roman" w:cs="Times New Roman"/>
          <w:sz w:val="28"/>
          <w:szCs w:val="28"/>
        </w:rPr>
        <w:t>ЭР</w:t>
      </w:r>
      <w:r w:rsidR="004104C2" w:rsidRPr="004104C2">
        <w:rPr>
          <w:rFonts w:ascii="Times New Roman" w:hAnsi="Times New Roman" w:cs="Times New Roman"/>
          <w:sz w:val="20"/>
          <w:szCs w:val="20"/>
        </w:rPr>
        <w:t>п</w:t>
      </w:r>
      <w:r w:rsidR="004104C2">
        <w:rPr>
          <w:rFonts w:ascii="Times New Roman" w:hAnsi="Times New Roman" w:cs="Times New Roman"/>
          <w:sz w:val="20"/>
          <w:szCs w:val="20"/>
        </w:rPr>
        <w:t>4</w:t>
      </w:r>
      <w:r w:rsidR="002528EA">
        <w:rPr>
          <w:rFonts w:ascii="Times New Roman" w:hAnsi="Times New Roman" w:cs="Times New Roman"/>
          <w:sz w:val="28"/>
          <w:szCs w:val="28"/>
        </w:rPr>
        <w:t>=</w:t>
      </w:r>
      <w:r w:rsidR="00FB01FD">
        <w:rPr>
          <w:rFonts w:ascii="Times New Roman" w:hAnsi="Times New Roman" w:cs="Times New Roman"/>
          <w:sz w:val="28"/>
          <w:szCs w:val="28"/>
        </w:rPr>
        <w:t>4/4</w:t>
      </w:r>
      <w:r>
        <w:rPr>
          <w:rFonts w:ascii="Times New Roman" w:hAnsi="Times New Roman" w:cs="Times New Roman"/>
          <w:sz w:val="28"/>
          <w:szCs w:val="28"/>
        </w:rPr>
        <w:t>=1</w:t>
      </w:r>
    </w:p>
    <w:p w:rsidR="001A30D4" w:rsidRDefault="001A30D4" w:rsidP="001A30D4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ЭР</w:t>
      </w:r>
      <w:r w:rsidRPr="004104C2"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2/2</w:t>
      </w:r>
      <w:r>
        <w:rPr>
          <w:rFonts w:ascii="Times New Roman" w:hAnsi="Times New Roman" w:cs="Times New Roman"/>
          <w:sz w:val="28"/>
          <w:szCs w:val="28"/>
        </w:rPr>
        <w:t>=1</w:t>
      </w:r>
    </w:p>
    <w:p w:rsidR="00761CDE" w:rsidRDefault="00761CDE" w:rsidP="00761C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проектных мероприятий рассчитывается по следующей формуле:</w:t>
      </w:r>
    </w:p>
    <w:p w:rsidR="00141B34" w:rsidRPr="004125F3" w:rsidRDefault="00761CDE" w:rsidP="00141B3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61CD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E190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Cambria Math" w:hAnsi="Cambria Math" w:cs="Times New Roman"/>
          <w:sz w:val="28"/>
          <w:szCs w:val="28"/>
        </w:rPr>
        <w:br/>
      </w: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ЭРп=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ЭРп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>/К</m:t>
          </m:r>
        </m:oMath>
      </m:oMathPara>
    </w:p>
    <w:p w:rsidR="00761CDE" w:rsidRPr="001E190F" w:rsidRDefault="00761CDE" w:rsidP="00761CDE">
      <w:pPr>
        <w:rPr>
          <w:rFonts w:ascii="Times New Roman" w:hAnsi="Times New Roman" w:cs="Times New Roman"/>
          <w:sz w:val="28"/>
          <w:szCs w:val="28"/>
        </w:rPr>
      </w:pPr>
    </w:p>
    <w:p w:rsidR="004104C2" w:rsidRPr="00761CDE" w:rsidRDefault="001A30D4" w:rsidP="00A618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761CDE">
        <w:rPr>
          <w:rFonts w:ascii="Times New Roman" w:hAnsi="Times New Roman" w:cs="Times New Roman"/>
          <w:sz w:val="28"/>
          <w:szCs w:val="28"/>
        </w:rPr>
        <w:t>ЭР</w:t>
      </w:r>
      <w:r w:rsidR="00761CDE" w:rsidRPr="00761CDE">
        <w:rPr>
          <w:rFonts w:ascii="Times New Roman" w:hAnsi="Times New Roman" w:cs="Times New Roman"/>
          <w:sz w:val="20"/>
          <w:szCs w:val="20"/>
        </w:rPr>
        <w:t>п</w:t>
      </w:r>
      <w:r w:rsidR="00761CDE">
        <w:rPr>
          <w:rFonts w:ascii="Times New Roman" w:hAnsi="Times New Roman" w:cs="Times New Roman"/>
          <w:sz w:val="20"/>
          <w:szCs w:val="20"/>
        </w:rPr>
        <w:t xml:space="preserve"> </w:t>
      </w:r>
      <w:r w:rsidR="00761CDE">
        <w:rPr>
          <w:rFonts w:ascii="Times New Roman" w:hAnsi="Times New Roman" w:cs="Times New Roman"/>
          <w:sz w:val="28"/>
          <w:szCs w:val="28"/>
        </w:rPr>
        <w:t>= (1+1+1+1</w:t>
      </w:r>
      <w:r>
        <w:rPr>
          <w:rFonts w:ascii="Times New Roman" w:hAnsi="Times New Roman" w:cs="Times New Roman"/>
          <w:sz w:val="28"/>
          <w:szCs w:val="28"/>
        </w:rPr>
        <w:t>+1)/5</w:t>
      </w:r>
      <w:r w:rsidR="00761CDE">
        <w:rPr>
          <w:rFonts w:ascii="Times New Roman" w:hAnsi="Times New Roman" w:cs="Times New Roman"/>
          <w:sz w:val="28"/>
          <w:szCs w:val="28"/>
        </w:rPr>
        <w:t>=1, что позволяет сделать о высокой эффективности реализации проектных мероприятий.</w:t>
      </w:r>
    </w:p>
    <w:sectPr w:rsidR="004104C2" w:rsidRPr="00761CDE" w:rsidSect="00125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CE" w:rsidRDefault="00073DCE" w:rsidP="00A618A8">
      <w:pPr>
        <w:spacing w:after="0" w:line="240" w:lineRule="auto"/>
      </w:pPr>
      <w:r>
        <w:separator/>
      </w:r>
    </w:p>
  </w:endnote>
  <w:endnote w:type="continuationSeparator" w:id="0">
    <w:p w:rsidR="00073DCE" w:rsidRDefault="00073DCE" w:rsidP="00A6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CE" w:rsidRDefault="00073DCE" w:rsidP="00A618A8">
      <w:pPr>
        <w:spacing w:after="0" w:line="240" w:lineRule="auto"/>
      </w:pPr>
      <w:r>
        <w:separator/>
      </w:r>
    </w:p>
  </w:footnote>
  <w:footnote w:type="continuationSeparator" w:id="0">
    <w:p w:rsidR="00073DCE" w:rsidRDefault="00073DCE" w:rsidP="00A61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531C"/>
    <w:rsid w:val="0004600B"/>
    <w:rsid w:val="00073DCE"/>
    <w:rsid w:val="00125D2C"/>
    <w:rsid w:val="00141B34"/>
    <w:rsid w:val="001548EC"/>
    <w:rsid w:val="001615CF"/>
    <w:rsid w:val="001841FF"/>
    <w:rsid w:val="001A30D4"/>
    <w:rsid w:val="001B18AD"/>
    <w:rsid w:val="001B3C82"/>
    <w:rsid w:val="001C637D"/>
    <w:rsid w:val="001E190F"/>
    <w:rsid w:val="00203E15"/>
    <w:rsid w:val="002528EA"/>
    <w:rsid w:val="00277C62"/>
    <w:rsid w:val="003E704C"/>
    <w:rsid w:val="004104C2"/>
    <w:rsid w:val="004328A7"/>
    <w:rsid w:val="00451723"/>
    <w:rsid w:val="00487B84"/>
    <w:rsid w:val="00541DE2"/>
    <w:rsid w:val="0055516C"/>
    <w:rsid w:val="005934AC"/>
    <w:rsid w:val="006A7DE0"/>
    <w:rsid w:val="006B0833"/>
    <w:rsid w:val="006C0625"/>
    <w:rsid w:val="006F2655"/>
    <w:rsid w:val="00715761"/>
    <w:rsid w:val="00761CDE"/>
    <w:rsid w:val="008E2B3B"/>
    <w:rsid w:val="009217D9"/>
    <w:rsid w:val="009601C5"/>
    <w:rsid w:val="009A5E4B"/>
    <w:rsid w:val="00A00901"/>
    <w:rsid w:val="00A2045D"/>
    <w:rsid w:val="00A5009F"/>
    <w:rsid w:val="00A618A8"/>
    <w:rsid w:val="00A74AA0"/>
    <w:rsid w:val="00A854A3"/>
    <w:rsid w:val="00AB115A"/>
    <w:rsid w:val="00AD30D8"/>
    <w:rsid w:val="00AF446E"/>
    <w:rsid w:val="00B14FDC"/>
    <w:rsid w:val="00B219DC"/>
    <w:rsid w:val="00C2736A"/>
    <w:rsid w:val="00C36C38"/>
    <w:rsid w:val="00C36E63"/>
    <w:rsid w:val="00CA2518"/>
    <w:rsid w:val="00CA6128"/>
    <w:rsid w:val="00D17DF3"/>
    <w:rsid w:val="00D87C9A"/>
    <w:rsid w:val="00DF66D7"/>
    <w:rsid w:val="00E23E81"/>
    <w:rsid w:val="00E74048"/>
    <w:rsid w:val="00E77A45"/>
    <w:rsid w:val="00EC2048"/>
    <w:rsid w:val="00F0531C"/>
    <w:rsid w:val="00F211EA"/>
    <w:rsid w:val="00F30476"/>
    <w:rsid w:val="00F97B0B"/>
    <w:rsid w:val="00FB01FD"/>
    <w:rsid w:val="00FD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ED99"/>
  <w15:docId w15:val="{5E5A7363-2D38-4FC2-ACA0-95EA94A8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B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A618A8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618A8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A618A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4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B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41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A8E2-8C05-4C6E-A261-9463B65A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Экономист</cp:lastModifiedBy>
  <cp:revision>27</cp:revision>
  <cp:lastPrinted>2025-03-29T06:41:00Z</cp:lastPrinted>
  <dcterms:created xsi:type="dcterms:W3CDTF">2023-03-13T06:24:00Z</dcterms:created>
  <dcterms:modified xsi:type="dcterms:W3CDTF">2025-03-29T06:42:00Z</dcterms:modified>
</cp:coreProperties>
</file>